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C" w:rsidRDefault="007F4469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выполнении годового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21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2014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021"/>
        <w:gridCol w:w="3969"/>
      </w:tblGrid>
      <w:tr w:rsidR="003717DF" w:rsidRPr="009D5DA0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17DF" w:rsidRPr="00304674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, ассенизационные работы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«Майкопские электросети»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2021" w:type="dxa"/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17DF" w:rsidRPr="007F4469">
              <w:rPr>
                <w:rFonts w:ascii="Times New Roman" w:hAnsi="Times New Roman" w:cs="Times New Roman"/>
                <w:sz w:val="24"/>
                <w:szCs w:val="24"/>
              </w:rPr>
              <w:t>ывоз ТБО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«Адыггаз»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1F4A0F" w:rsidRDefault="00213F57" w:rsidP="003277A1">
            <w:pPr>
              <w:pStyle w:val="a4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37931</w:t>
            </w:r>
            <w:r w:rsidR="003717DF" w:rsidRPr="001F4A0F">
              <w:rPr>
                <w:rStyle w:val="FontStyle12"/>
                <w:b w:val="0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3277A1">
            <w:pPr>
              <w:pStyle w:val="a4"/>
              <w:rPr>
                <w:rStyle w:val="FontStyle12"/>
              </w:rPr>
            </w:pPr>
            <w:r>
              <w:rPr>
                <w:rStyle w:val="FontStyle13"/>
              </w:rPr>
              <w:t>Одноразовое профилактическое обслуживание наружных газовых сетей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15D0E" w:rsidRPr="00304674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«Программист</w:t>
            </w:r>
            <w:r w:rsidRPr="00304674">
              <w:rPr>
                <w:rStyle w:val="FontStyle13"/>
              </w:rPr>
              <w:t>»</w:t>
            </w:r>
          </w:p>
        </w:tc>
        <w:tc>
          <w:tcPr>
            <w:tcW w:w="2021" w:type="dxa"/>
          </w:tcPr>
          <w:p w:rsidR="00B15D0E" w:rsidRPr="007F4469" w:rsidRDefault="00213F57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23506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Передача отчетности в электронном виде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15D0E" w:rsidRPr="00304674" w:rsidRDefault="00213F57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Техническое обслуживание тепловых сетей</w:t>
            </w:r>
          </w:p>
        </w:tc>
        <w:tc>
          <w:tcPr>
            <w:tcW w:w="2021" w:type="dxa"/>
          </w:tcPr>
          <w:p w:rsidR="00B15D0E" w:rsidRPr="007F4469" w:rsidRDefault="00213F57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29530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Обслуживание приборов учета тепловой энергии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15D0E" w:rsidRPr="009D5DA0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ООО «Всероссийское добровольное пожарное общество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</w:tr>
      <w:tr w:rsidR="00B15D0E" w:rsidRPr="007F4469" w:rsidTr="007F4469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B15D0E" w:rsidRPr="001F4A0F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«ЖЭУ №5»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смета  </w:t>
            </w:r>
          </w:p>
        </w:tc>
      </w:tr>
      <w:tr w:rsidR="00B15D0E" w:rsidRPr="007F4469" w:rsidTr="00445705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551882">
              <w:rPr>
                <w:rFonts w:ascii="Times New Roman" w:hAnsi="Times New Roman"/>
                <w:sz w:val="24"/>
                <w:szCs w:val="24"/>
              </w:rPr>
              <w:t>О «Спец 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опресовка системы отопления, замена вентилей на стояках трубопровода системы отопления</w:t>
            </w:r>
          </w:p>
        </w:tc>
      </w:tr>
      <w:tr w:rsidR="00B15D0E" w:rsidRPr="007F4469" w:rsidTr="001F4A0F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«Адыгейский ЦСМ»</w:t>
            </w:r>
          </w:p>
        </w:tc>
        <w:tc>
          <w:tcPr>
            <w:tcW w:w="2021" w:type="dxa"/>
          </w:tcPr>
          <w:p w:rsidR="00B15D0E" w:rsidRPr="007F4469" w:rsidRDefault="00213F57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</w:t>
            </w:r>
            <w:bookmarkStart w:id="0" w:name="_GoBack"/>
            <w:bookmarkEnd w:id="0"/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средств измерений</w:t>
            </w:r>
          </w:p>
        </w:tc>
      </w:tr>
      <w:tr w:rsidR="00B15D0E" w:rsidRPr="007F4469" w:rsidTr="00FF04F6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комбинат»</w:t>
            </w:r>
          </w:p>
        </w:tc>
        <w:tc>
          <w:tcPr>
            <w:tcW w:w="2021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группе допуска к обслуживанию электросетей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0"/>
    <w:rsid w:val="001F4A0F"/>
    <w:rsid w:val="00205D1C"/>
    <w:rsid w:val="00213F57"/>
    <w:rsid w:val="00304674"/>
    <w:rsid w:val="003107A8"/>
    <w:rsid w:val="003717DF"/>
    <w:rsid w:val="004213C3"/>
    <w:rsid w:val="00445705"/>
    <w:rsid w:val="004F620E"/>
    <w:rsid w:val="00551882"/>
    <w:rsid w:val="007F4469"/>
    <w:rsid w:val="00893B85"/>
    <w:rsid w:val="00993EE9"/>
    <w:rsid w:val="009D5DA0"/>
    <w:rsid w:val="00B15D0E"/>
    <w:rsid w:val="00D4175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543B0-8C82-4311-AC15-C4F2516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6</cp:revision>
  <dcterms:created xsi:type="dcterms:W3CDTF">2013-05-15T18:12:00Z</dcterms:created>
  <dcterms:modified xsi:type="dcterms:W3CDTF">2015-06-13T18:54:00Z</dcterms:modified>
</cp:coreProperties>
</file>